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4BDA" w14:textId="77777777" w:rsidR="00773D8A" w:rsidRDefault="00FF70BA">
      <w:pPr>
        <w:rPr>
          <w:b/>
          <w:sz w:val="32"/>
          <w:szCs w:val="32"/>
        </w:rPr>
      </w:pPr>
      <w:r w:rsidRPr="00106160">
        <w:rPr>
          <w:b/>
          <w:sz w:val="32"/>
          <w:szCs w:val="32"/>
        </w:rPr>
        <w:t xml:space="preserve">  Zarasų „Santarvės“ pradinės mokyklos didelio autobuso (30 vietų) </w:t>
      </w:r>
      <w:r w:rsidR="008760F4">
        <w:rPr>
          <w:b/>
          <w:sz w:val="32"/>
          <w:szCs w:val="32"/>
        </w:rPr>
        <w:t xml:space="preserve">      </w:t>
      </w:r>
    </w:p>
    <w:p w14:paraId="0742A312" w14:textId="528E6E02" w:rsidR="008760F4" w:rsidRPr="00106160" w:rsidRDefault="008760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Tvarkaraštis 2025-2026 m.m.</w:t>
      </w:r>
      <w:r w:rsidR="00E73B83">
        <w:rPr>
          <w:b/>
          <w:sz w:val="32"/>
          <w:szCs w:val="32"/>
        </w:rPr>
        <w:t xml:space="preserve"> </w:t>
      </w:r>
    </w:p>
    <w:p w14:paraId="227697D9" w14:textId="3E0F1450" w:rsidR="00FF70BA" w:rsidRPr="00106160" w:rsidRDefault="00B75664" w:rsidP="00E73B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Galioja</w:t>
      </w:r>
      <w:r w:rsidR="00E73B83">
        <w:rPr>
          <w:b/>
          <w:sz w:val="32"/>
          <w:szCs w:val="32"/>
        </w:rPr>
        <w:t xml:space="preserve"> nuo 2025-12-01</w:t>
      </w:r>
    </w:p>
    <w:p w14:paraId="3AAC1D0D" w14:textId="77777777" w:rsidR="00FF70BA" w:rsidRDefault="00FF70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2800"/>
      </w:tblGrid>
      <w:tr w:rsidR="00FF70BA" w14:paraId="19A51909" w14:textId="77777777" w:rsidTr="00C23A3A">
        <w:tc>
          <w:tcPr>
            <w:tcW w:w="4077" w:type="dxa"/>
          </w:tcPr>
          <w:p w14:paraId="77E33E8E" w14:textId="77777777" w:rsidR="00FF70BA" w:rsidRPr="00C23A3A" w:rsidRDefault="005206F7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FF70BA" w:rsidRPr="00C23A3A">
              <w:rPr>
                <w:b/>
              </w:rPr>
              <w:t>Sustojimo vietos pavadinimas</w:t>
            </w:r>
          </w:p>
        </w:tc>
        <w:tc>
          <w:tcPr>
            <w:tcW w:w="2977" w:type="dxa"/>
          </w:tcPr>
          <w:p w14:paraId="63E3CEAF" w14:textId="77777777" w:rsidR="00FF70BA" w:rsidRPr="00C23A3A" w:rsidRDefault="00C23A3A">
            <w:pPr>
              <w:rPr>
                <w:b/>
              </w:rPr>
            </w:pPr>
            <w:r w:rsidRPr="00C23A3A">
              <w:rPr>
                <w:b/>
              </w:rPr>
              <w:t xml:space="preserve">            Atvykimo laikas</w:t>
            </w:r>
          </w:p>
        </w:tc>
        <w:tc>
          <w:tcPr>
            <w:tcW w:w="2800" w:type="dxa"/>
          </w:tcPr>
          <w:p w14:paraId="357D0E94" w14:textId="77777777" w:rsidR="00FF70BA" w:rsidRPr="00C23A3A" w:rsidRDefault="00C23A3A">
            <w:pPr>
              <w:rPr>
                <w:b/>
              </w:rPr>
            </w:pPr>
            <w:r w:rsidRPr="00C23A3A">
              <w:rPr>
                <w:b/>
              </w:rPr>
              <w:t xml:space="preserve">            Išvykimo laikas</w:t>
            </w:r>
          </w:p>
        </w:tc>
      </w:tr>
      <w:tr w:rsidR="009A64FD" w14:paraId="739785BB" w14:textId="77777777" w:rsidTr="00C23A3A">
        <w:tc>
          <w:tcPr>
            <w:tcW w:w="4077" w:type="dxa"/>
          </w:tcPr>
          <w:p w14:paraId="6DBE3CDE" w14:textId="77777777" w:rsidR="009A64FD" w:rsidRDefault="009A64FD">
            <w:pPr>
              <w:rPr>
                <w:b/>
              </w:rPr>
            </w:pPr>
            <w:r>
              <w:rPr>
                <w:b/>
              </w:rPr>
              <w:t>Zarasai</w:t>
            </w:r>
          </w:p>
        </w:tc>
        <w:tc>
          <w:tcPr>
            <w:tcW w:w="2977" w:type="dxa"/>
          </w:tcPr>
          <w:p w14:paraId="3631FF3E" w14:textId="77777777" w:rsidR="009A64FD" w:rsidRPr="00C23A3A" w:rsidRDefault="009A64FD">
            <w:pPr>
              <w:rPr>
                <w:b/>
              </w:rPr>
            </w:pPr>
            <w:r>
              <w:rPr>
                <w:b/>
              </w:rPr>
              <w:t xml:space="preserve">                       6.10</w:t>
            </w:r>
          </w:p>
        </w:tc>
        <w:tc>
          <w:tcPr>
            <w:tcW w:w="2800" w:type="dxa"/>
          </w:tcPr>
          <w:p w14:paraId="3719CB42" w14:textId="77777777" w:rsidR="009A64FD" w:rsidRPr="00C23A3A" w:rsidRDefault="009A64FD">
            <w:pPr>
              <w:rPr>
                <w:b/>
              </w:rPr>
            </w:pPr>
            <w:r>
              <w:rPr>
                <w:b/>
              </w:rPr>
              <w:t xml:space="preserve">                       6.10</w:t>
            </w:r>
          </w:p>
        </w:tc>
      </w:tr>
      <w:tr w:rsidR="00FF70BA" w14:paraId="0FE3D322" w14:textId="77777777" w:rsidTr="00C23A3A">
        <w:tc>
          <w:tcPr>
            <w:tcW w:w="4077" w:type="dxa"/>
          </w:tcPr>
          <w:p w14:paraId="16F24036" w14:textId="77777777" w:rsidR="00FF70BA" w:rsidRDefault="00250BF9">
            <w:r>
              <w:t>Jakiškių km. 8</w:t>
            </w:r>
          </w:p>
        </w:tc>
        <w:tc>
          <w:tcPr>
            <w:tcW w:w="2977" w:type="dxa"/>
          </w:tcPr>
          <w:p w14:paraId="66961309" w14:textId="77777777" w:rsidR="00FF70BA" w:rsidRDefault="00344291">
            <w:r>
              <w:t xml:space="preserve">                       7.00</w:t>
            </w:r>
          </w:p>
        </w:tc>
        <w:tc>
          <w:tcPr>
            <w:tcW w:w="2800" w:type="dxa"/>
          </w:tcPr>
          <w:p w14:paraId="26651BAF" w14:textId="77777777" w:rsidR="00FF70BA" w:rsidRDefault="00B643CD">
            <w:r>
              <w:t xml:space="preserve">                       7.00</w:t>
            </w:r>
          </w:p>
        </w:tc>
      </w:tr>
      <w:tr w:rsidR="00FF70BA" w14:paraId="738D2DF5" w14:textId="77777777" w:rsidTr="00C23A3A">
        <w:tc>
          <w:tcPr>
            <w:tcW w:w="4077" w:type="dxa"/>
          </w:tcPr>
          <w:p w14:paraId="32276890" w14:textId="77777777" w:rsidR="00FF70BA" w:rsidRDefault="00250BF9">
            <w:r>
              <w:t>Luodžių km. 11</w:t>
            </w:r>
          </w:p>
        </w:tc>
        <w:tc>
          <w:tcPr>
            <w:tcW w:w="2977" w:type="dxa"/>
          </w:tcPr>
          <w:p w14:paraId="2CE33268" w14:textId="77777777" w:rsidR="00FF70BA" w:rsidRDefault="00344291">
            <w:r>
              <w:t xml:space="preserve">                       7.05</w:t>
            </w:r>
          </w:p>
        </w:tc>
        <w:tc>
          <w:tcPr>
            <w:tcW w:w="2800" w:type="dxa"/>
          </w:tcPr>
          <w:p w14:paraId="23118E4F" w14:textId="77777777" w:rsidR="00FF70BA" w:rsidRDefault="00B643CD">
            <w:r>
              <w:t xml:space="preserve">                       7.05</w:t>
            </w:r>
          </w:p>
        </w:tc>
      </w:tr>
      <w:tr w:rsidR="00FF70BA" w14:paraId="32C54E1D" w14:textId="77777777" w:rsidTr="00C23A3A">
        <w:tc>
          <w:tcPr>
            <w:tcW w:w="4077" w:type="dxa"/>
          </w:tcPr>
          <w:p w14:paraId="0A29183A" w14:textId="77777777" w:rsidR="00FF70BA" w:rsidRDefault="00C23A3A">
            <w:r>
              <w:t>Salako autobuso stotelė</w:t>
            </w:r>
          </w:p>
        </w:tc>
        <w:tc>
          <w:tcPr>
            <w:tcW w:w="2977" w:type="dxa"/>
          </w:tcPr>
          <w:p w14:paraId="6593253C" w14:textId="77777777" w:rsidR="00FF70BA" w:rsidRDefault="00344291">
            <w:r>
              <w:t xml:space="preserve">                       7.14</w:t>
            </w:r>
          </w:p>
        </w:tc>
        <w:tc>
          <w:tcPr>
            <w:tcW w:w="2800" w:type="dxa"/>
          </w:tcPr>
          <w:p w14:paraId="59086987" w14:textId="77777777" w:rsidR="00FF70BA" w:rsidRDefault="00B643CD">
            <w:r>
              <w:t xml:space="preserve">                       7.14</w:t>
            </w:r>
          </w:p>
        </w:tc>
      </w:tr>
      <w:tr w:rsidR="00FF70BA" w14:paraId="4885A3D6" w14:textId="77777777" w:rsidTr="00C23A3A">
        <w:tc>
          <w:tcPr>
            <w:tcW w:w="4077" w:type="dxa"/>
          </w:tcPr>
          <w:p w14:paraId="565281DB" w14:textId="77777777" w:rsidR="00FF70BA" w:rsidRDefault="00C23A3A">
            <w:r>
              <w:t>Rudakiškės</w:t>
            </w:r>
          </w:p>
        </w:tc>
        <w:tc>
          <w:tcPr>
            <w:tcW w:w="2977" w:type="dxa"/>
          </w:tcPr>
          <w:p w14:paraId="364C87CD" w14:textId="77777777" w:rsidR="00FF70BA" w:rsidRDefault="00344291">
            <w:r>
              <w:t xml:space="preserve">                       7.19</w:t>
            </w:r>
          </w:p>
        </w:tc>
        <w:tc>
          <w:tcPr>
            <w:tcW w:w="2800" w:type="dxa"/>
          </w:tcPr>
          <w:p w14:paraId="310283C3" w14:textId="77777777" w:rsidR="00FF70BA" w:rsidRDefault="00B643CD">
            <w:r>
              <w:t xml:space="preserve">                       7.19</w:t>
            </w:r>
          </w:p>
        </w:tc>
      </w:tr>
      <w:tr w:rsidR="00FF70BA" w14:paraId="747738F8" w14:textId="77777777" w:rsidTr="00C23A3A">
        <w:tc>
          <w:tcPr>
            <w:tcW w:w="4077" w:type="dxa"/>
          </w:tcPr>
          <w:p w14:paraId="49EB13F8" w14:textId="77777777" w:rsidR="00FF70BA" w:rsidRDefault="00C23A3A">
            <w:r>
              <w:t>Biržūnai (prie pagr. kelio)</w:t>
            </w:r>
          </w:p>
        </w:tc>
        <w:tc>
          <w:tcPr>
            <w:tcW w:w="2977" w:type="dxa"/>
          </w:tcPr>
          <w:p w14:paraId="5A69F905" w14:textId="77777777" w:rsidR="00FF70BA" w:rsidRDefault="00344291">
            <w:r>
              <w:t xml:space="preserve">                       7.22</w:t>
            </w:r>
          </w:p>
        </w:tc>
        <w:tc>
          <w:tcPr>
            <w:tcW w:w="2800" w:type="dxa"/>
          </w:tcPr>
          <w:p w14:paraId="2E830C2F" w14:textId="77777777" w:rsidR="00FF70BA" w:rsidRDefault="00B643CD">
            <w:r>
              <w:t xml:space="preserve">                       7.22</w:t>
            </w:r>
          </w:p>
        </w:tc>
      </w:tr>
      <w:tr w:rsidR="00FF70BA" w14:paraId="7475469F" w14:textId="77777777" w:rsidTr="00C23A3A">
        <w:tc>
          <w:tcPr>
            <w:tcW w:w="4077" w:type="dxa"/>
          </w:tcPr>
          <w:p w14:paraId="1CD17064" w14:textId="77777777" w:rsidR="00FF70BA" w:rsidRDefault="00250BF9">
            <w:r>
              <w:t>Degučiai (už parduotuvės)</w:t>
            </w:r>
          </w:p>
        </w:tc>
        <w:tc>
          <w:tcPr>
            <w:tcW w:w="2977" w:type="dxa"/>
          </w:tcPr>
          <w:p w14:paraId="29D16E31" w14:textId="77777777" w:rsidR="00FF70BA" w:rsidRDefault="00344291">
            <w:r>
              <w:t xml:space="preserve">                       7.28</w:t>
            </w:r>
          </w:p>
        </w:tc>
        <w:tc>
          <w:tcPr>
            <w:tcW w:w="2800" w:type="dxa"/>
          </w:tcPr>
          <w:p w14:paraId="627D1AAD" w14:textId="77777777" w:rsidR="00FF70BA" w:rsidRDefault="00B643CD">
            <w:r>
              <w:t xml:space="preserve">                       7.28</w:t>
            </w:r>
          </w:p>
        </w:tc>
      </w:tr>
      <w:tr w:rsidR="00FF70BA" w14:paraId="1CB2E105" w14:textId="77777777" w:rsidTr="00C23A3A">
        <w:tc>
          <w:tcPr>
            <w:tcW w:w="4077" w:type="dxa"/>
          </w:tcPr>
          <w:p w14:paraId="5223318E" w14:textId="77777777" w:rsidR="00FF70BA" w:rsidRPr="00C23A3A" w:rsidRDefault="00C23A3A">
            <w:pPr>
              <w:rPr>
                <w:b/>
              </w:rPr>
            </w:pPr>
            <w:r w:rsidRPr="00C23A3A">
              <w:rPr>
                <w:b/>
              </w:rPr>
              <w:t>Zarasų „Santarvės“ pradinė mokykla</w:t>
            </w:r>
          </w:p>
        </w:tc>
        <w:tc>
          <w:tcPr>
            <w:tcW w:w="2977" w:type="dxa"/>
          </w:tcPr>
          <w:p w14:paraId="2B30EEBA" w14:textId="77777777" w:rsidR="00FF70BA" w:rsidRDefault="00344291">
            <w:r>
              <w:t xml:space="preserve">                       7.46</w:t>
            </w:r>
          </w:p>
        </w:tc>
        <w:tc>
          <w:tcPr>
            <w:tcW w:w="2800" w:type="dxa"/>
          </w:tcPr>
          <w:p w14:paraId="0F431CC1" w14:textId="77777777" w:rsidR="00FF70BA" w:rsidRDefault="00B643CD">
            <w:r>
              <w:t xml:space="preserve">                       7.46</w:t>
            </w:r>
          </w:p>
        </w:tc>
      </w:tr>
      <w:tr w:rsidR="00FF70BA" w:rsidRPr="00C23A3A" w14:paraId="4C46E182" w14:textId="77777777" w:rsidTr="00C23A3A">
        <w:tc>
          <w:tcPr>
            <w:tcW w:w="4077" w:type="dxa"/>
          </w:tcPr>
          <w:p w14:paraId="156F4C8B" w14:textId="77777777" w:rsidR="00FF70BA" w:rsidRPr="00C23A3A" w:rsidRDefault="00C23A3A">
            <w:pPr>
              <w:rPr>
                <w:b/>
              </w:rPr>
            </w:pPr>
            <w:r w:rsidRPr="00C23A3A">
              <w:rPr>
                <w:b/>
              </w:rPr>
              <w:t>Zarasų Pauliaus Širvio progimnazija</w:t>
            </w:r>
          </w:p>
        </w:tc>
        <w:tc>
          <w:tcPr>
            <w:tcW w:w="2977" w:type="dxa"/>
          </w:tcPr>
          <w:p w14:paraId="69D82E29" w14:textId="77777777" w:rsidR="00FF70BA" w:rsidRPr="00C23A3A" w:rsidRDefault="00C23A3A">
            <w:r>
              <w:t xml:space="preserve">                       </w:t>
            </w:r>
            <w:r w:rsidR="00344291">
              <w:t>7.50</w:t>
            </w:r>
          </w:p>
        </w:tc>
        <w:tc>
          <w:tcPr>
            <w:tcW w:w="2800" w:type="dxa"/>
          </w:tcPr>
          <w:p w14:paraId="256FC78B" w14:textId="77777777" w:rsidR="00FF70BA" w:rsidRPr="00C23A3A" w:rsidRDefault="00C23A3A">
            <w:r>
              <w:t xml:space="preserve">                       </w:t>
            </w:r>
            <w:r w:rsidR="00B643CD">
              <w:t>7.50</w:t>
            </w:r>
          </w:p>
        </w:tc>
      </w:tr>
    </w:tbl>
    <w:p w14:paraId="5646130A" w14:textId="77777777" w:rsidR="00FF70BA" w:rsidRDefault="00FF70BA">
      <w:pPr>
        <w:rPr>
          <w:b/>
        </w:rPr>
      </w:pPr>
    </w:p>
    <w:p w14:paraId="5955462A" w14:textId="77777777" w:rsidR="00C23A3A" w:rsidRDefault="00C23A3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2977"/>
        <w:gridCol w:w="2800"/>
      </w:tblGrid>
      <w:tr w:rsidR="00C23A3A" w14:paraId="773E9086" w14:textId="77777777" w:rsidTr="00C23A3A">
        <w:tc>
          <w:tcPr>
            <w:tcW w:w="4077" w:type="dxa"/>
          </w:tcPr>
          <w:p w14:paraId="3771A9CD" w14:textId="77777777" w:rsidR="00C23A3A" w:rsidRPr="005206F7" w:rsidRDefault="005206F7">
            <w:pPr>
              <w:rPr>
                <w:b/>
              </w:rPr>
            </w:pPr>
            <w:r w:rsidRPr="005206F7">
              <w:rPr>
                <w:b/>
              </w:rPr>
              <w:t xml:space="preserve">            </w:t>
            </w:r>
            <w:r w:rsidR="00C23A3A" w:rsidRPr="005206F7">
              <w:rPr>
                <w:b/>
              </w:rPr>
              <w:t>Sustojimo vietos pavadinimas</w:t>
            </w:r>
          </w:p>
        </w:tc>
        <w:tc>
          <w:tcPr>
            <w:tcW w:w="2977" w:type="dxa"/>
          </w:tcPr>
          <w:p w14:paraId="1E8BF092" w14:textId="77777777" w:rsidR="00C23A3A" w:rsidRPr="005206F7" w:rsidRDefault="005206F7">
            <w:pPr>
              <w:rPr>
                <w:b/>
              </w:rPr>
            </w:pPr>
            <w:r w:rsidRPr="005206F7">
              <w:rPr>
                <w:b/>
              </w:rPr>
              <w:t xml:space="preserve">             Atvykimo laikas</w:t>
            </w:r>
          </w:p>
        </w:tc>
        <w:tc>
          <w:tcPr>
            <w:tcW w:w="2800" w:type="dxa"/>
          </w:tcPr>
          <w:p w14:paraId="7998D55F" w14:textId="77777777" w:rsidR="00C23A3A" w:rsidRPr="005206F7" w:rsidRDefault="005206F7">
            <w:pPr>
              <w:rPr>
                <w:b/>
              </w:rPr>
            </w:pPr>
            <w:r w:rsidRPr="005206F7">
              <w:rPr>
                <w:b/>
              </w:rPr>
              <w:t xml:space="preserve">             Išvykimo laikas</w:t>
            </w:r>
          </w:p>
        </w:tc>
      </w:tr>
      <w:tr w:rsidR="00C23A3A" w14:paraId="49465B40" w14:textId="77777777" w:rsidTr="00C23A3A">
        <w:tc>
          <w:tcPr>
            <w:tcW w:w="4077" w:type="dxa"/>
          </w:tcPr>
          <w:p w14:paraId="363B5DFD" w14:textId="77777777" w:rsidR="00124292" w:rsidRPr="00F2460C" w:rsidRDefault="00124292">
            <w:pPr>
              <w:rPr>
                <w:b/>
              </w:rPr>
            </w:pPr>
            <w:r w:rsidRPr="00F2460C">
              <w:rPr>
                <w:b/>
              </w:rPr>
              <w:t>Zarasų Pauliaus Širvio progimnazija</w:t>
            </w:r>
          </w:p>
        </w:tc>
        <w:tc>
          <w:tcPr>
            <w:tcW w:w="2977" w:type="dxa"/>
          </w:tcPr>
          <w:p w14:paraId="1E918FC0" w14:textId="77777777" w:rsidR="00C23A3A" w:rsidRDefault="00F2460C">
            <w:r>
              <w:t xml:space="preserve">                       </w:t>
            </w:r>
            <w:r w:rsidR="00124292">
              <w:t>14.05</w:t>
            </w:r>
          </w:p>
        </w:tc>
        <w:tc>
          <w:tcPr>
            <w:tcW w:w="2800" w:type="dxa"/>
          </w:tcPr>
          <w:p w14:paraId="51446E40" w14:textId="77777777" w:rsidR="00C23A3A" w:rsidRDefault="00F2460C">
            <w:r>
              <w:t xml:space="preserve">                     </w:t>
            </w:r>
            <w:r w:rsidR="00124292">
              <w:t>14.05</w:t>
            </w:r>
          </w:p>
        </w:tc>
      </w:tr>
      <w:tr w:rsidR="00C23A3A" w14:paraId="4563CD2D" w14:textId="77777777" w:rsidTr="00C23A3A">
        <w:tc>
          <w:tcPr>
            <w:tcW w:w="4077" w:type="dxa"/>
          </w:tcPr>
          <w:p w14:paraId="2B278376" w14:textId="77777777" w:rsidR="00C23A3A" w:rsidRPr="00F2460C" w:rsidRDefault="00124292">
            <w:pPr>
              <w:rPr>
                <w:b/>
              </w:rPr>
            </w:pPr>
            <w:r w:rsidRPr="00F2460C">
              <w:rPr>
                <w:b/>
              </w:rPr>
              <w:t>Zarasų „</w:t>
            </w:r>
            <w:r w:rsidR="00F2460C" w:rsidRPr="00F2460C">
              <w:rPr>
                <w:b/>
              </w:rPr>
              <w:t>S</w:t>
            </w:r>
            <w:r w:rsidRPr="00F2460C">
              <w:rPr>
                <w:b/>
              </w:rPr>
              <w:t>antarvės“ pradinė mokykla</w:t>
            </w:r>
          </w:p>
        </w:tc>
        <w:tc>
          <w:tcPr>
            <w:tcW w:w="2977" w:type="dxa"/>
          </w:tcPr>
          <w:p w14:paraId="25EB1E36" w14:textId="77777777" w:rsidR="00C23A3A" w:rsidRDefault="00F2460C">
            <w:r>
              <w:t xml:space="preserve">                       </w:t>
            </w:r>
            <w:r w:rsidR="00124292">
              <w:t>14.10</w:t>
            </w:r>
          </w:p>
        </w:tc>
        <w:tc>
          <w:tcPr>
            <w:tcW w:w="2800" w:type="dxa"/>
          </w:tcPr>
          <w:p w14:paraId="47F2B703" w14:textId="77777777" w:rsidR="00C23A3A" w:rsidRDefault="00F2460C">
            <w:r>
              <w:t xml:space="preserve">                     </w:t>
            </w:r>
            <w:r w:rsidR="00124292">
              <w:t>14.10</w:t>
            </w:r>
          </w:p>
        </w:tc>
      </w:tr>
      <w:tr w:rsidR="00C23A3A" w14:paraId="00F62DFC" w14:textId="77777777" w:rsidTr="00C23A3A">
        <w:tc>
          <w:tcPr>
            <w:tcW w:w="4077" w:type="dxa"/>
          </w:tcPr>
          <w:p w14:paraId="20C2FE15" w14:textId="77777777" w:rsidR="00C23A3A" w:rsidRDefault="00124292">
            <w:r>
              <w:t>Asavitai</w:t>
            </w:r>
          </w:p>
        </w:tc>
        <w:tc>
          <w:tcPr>
            <w:tcW w:w="2977" w:type="dxa"/>
          </w:tcPr>
          <w:p w14:paraId="739A3116" w14:textId="77777777" w:rsidR="00C23A3A" w:rsidRDefault="00F2460C">
            <w:r>
              <w:t xml:space="preserve">                       </w:t>
            </w:r>
            <w:r w:rsidR="00124292">
              <w:t>14.18</w:t>
            </w:r>
          </w:p>
        </w:tc>
        <w:tc>
          <w:tcPr>
            <w:tcW w:w="2800" w:type="dxa"/>
          </w:tcPr>
          <w:p w14:paraId="7D5A0170" w14:textId="77777777" w:rsidR="00C23A3A" w:rsidRDefault="00F2460C">
            <w:r>
              <w:t xml:space="preserve">                     </w:t>
            </w:r>
            <w:r w:rsidR="00124292">
              <w:t>14.18</w:t>
            </w:r>
          </w:p>
        </w:tc>
      </w:tr>
      <w:tr w:rsidR="00C23A3A" w14:paraId="51E9D1FA" w14:textId="77777777" w:rsidTr="00C23A3A">
        <w:tc>
          <w:tcPr>
            <w:tcW w:w="4077" w:type="dxa"/>
          </w:tcPr>
          <w:p w14:paraId="7F4EDF9B" w14:textId="77777777" w:rsidR="00C23A3A" w:rsidRDefault="00124292">
            <w:r>
              <w:t>Degučiai (už parduotuvės)</w:t>
            </w:r>
          </w:p>
        </w:tc>
        <w:tc>
          <w:tcPr>
            <w:tcW w:w="2977" w:type="dxa"/>
          </w:tcPr>
          <w:p w14:paraId="0FE52CF5" w14:textId="77777777" w:rsidR="00C23A3A" w:rsidRDefault="00F2460C">
            <w:r>
              <w:t xml:space="preserve">                       </w:t>
            </w:r>
            <w:r w:rsidR="00124292">
              <w:t>14.27</w:t>
            </w:r>
          </w:p>
        </w:tc>
        <w:tc>
          <w:tcPr>
            <w:tcW w:w="2800" w:type="dxa"/>
          </w:tcPr>
          <w:p w14:paraId="65FA6461" w14:textId="77777777" w:rsidR="00C23A3A" w:rsidRDefault="00F2460C">
            <w:r>
              <w:t xml:space="preserve">                     </w:t>
            </w:r>
            <w:r w:rsidR="00124292">
              <w:t>14.27</w:t>
            </w:r>
          </w:p>
        </w:tc>
      </w:tr>
      <w:tr w:rsidR="00C23A3A" w14:paraId="20D9D77F" w14:textId="77777777" w:rsidTr="00C23A3A">
        <w:tc>
          <w:tcPr>
            <w:tcW w:w="4077" w:type="dxa"/>
          </w:tcPr>
          <w:p w14:paraId="12293D83" w14:textId="77777777" w:rsidR="00C23A3A" w:rsidRDefault="00124292">
            <w:r>
              <w:t>Biržūnai (prie pagr. kelio)</w:t>
            </w:r>
          </w:p>
        </w:tc>
        <w:tc>
          <w:tcPr>
            <w:tcW w:w="2977" w:type="dxa"/>
          </w:tcPr>
          <w:p w14:paraId="53298E53" w14:textId="77777777" w:rsidR="00C23A3A" w:rsidRDefault="00F2460C">
            <w:r>
              <w:t xml:space="preserve">                       </w:t>
            </w:r>
            <w:r w:rsidR="00124292">
              <w:t>14.40</w:t>
            </w:r>
          </w:p>
        </w:tc>
        <w:tc>
          <w:tcPr>
            <w:tcW w:w="2800" w:type="dxa"/>
          </w:tcPr>
          <w:p w14:paraId="7C45E7C8" w14:textId="77777777" w:rsidR="00C23A3A" w:rsidRDefault="00F2460C">
            <w:r>
              <w:t xml:space="preserve">                     </w:t>
            </w:r>
            <w:r w:rsidR="00124292">
              <w:t>14.40</w:t>
            </w:r>
          </w:p>
        </w:tc>
      </w:tr>
      <w:tr w:rsidR="00C23A3A" w14:paraId="6752A9D4" w14:textId="77777777" w:rsidTr="00C23A3A">
        <w:tc>
          <w:tcPr>
            <w:tcW w:w="4077" w:type="dxa"/>
          </w:tcPr>
          <w:p w14:paraId="602CF615" w14:textId="77777777" w:rsidR="00C23A3A" w:rsidRDefault="00124292">
            <w:r>
              <w:t>Rudakiškės</w:t>
            </w:r>
          </w:p>
        </w:tc>
        <w:tc>
          <w:tcPr>
            <w:tcW w:w="2977" w:type="dxa"/>
          </w:tcPr>
          <w:p w14:paraId="37E96064" w14:textId="77777777" w:rsidR="00C23A3A" w:rsidRDefault="00F2460C">
            <w:r>
              <w:t xml:space="preserve">                       </w:t>
            </w:r>
            <w:r w:rsidR="00124292">
              <w:t>14.42</w:t>
            </w:r>
          </w:p>
        </w:tc>
        <w:tc>
          <w:tcPr>
            <w:tcW w:w="2800" w:type="dxa"/>
          </w:tcPr>
          <w:p w14:paraId="0F23B13A" w14:textId="77777777" w:rsidR="00C23A3A" w:rsidRDefault="00F2460C">
            <w:r>
              <w:t xml:space="preserve">                     </w:t>
            </w:r>
            <w:r w:rsidR="00124292">
              <w:t>14.42</w:t>
            </w:r>
          </w:p>
        </w:tc>
      </w:tr>
      <w:tr w:rsidR="00C23A3A" w14:paraId="2D0FEEFD" w14:textId="77777777" w:rsidTr="00C23A3A">
        <w:tc>
          <w:tcPr>
            <w:tcW w:w="4077" w:type="dxa"/>
          </w:tcPr>
          <w:p w14:paraId="694A06D9" w14:textId="77777777" w:rsidR="00C23A3A" w:rsidRDefault="00124292">
            <w:r>
              <w:t>Salako autobuso stotelė</w:t>
            </w:r>
          </w:p>
        </w:tc>
        <w:tc>
          <w:tcPr>
            <w:tcW w:w="2977" w:type="dxa"/>
          </w:tcPr>
          <w:p w14:paraId="57F5B50E" w14:textId="77777777" w:rsidR="00C23A3A" w:rsidRDefault="00F2460C">
            <w:r>
              <w:t xml:space="preserve">                       </w:t>
            </w:r>
            <w:r w:rsidR="00124292">
              <w:t>14.47</w:t>
            </w:r>
          </w:p>
        </w:tc>
        <w:tc>
          <w:tcPr>
            <w:tcW w:w="2800" w:type="dxa"/>
          </w:tcPr>
          <w:p w14:paraId="082FCE74" w14:textId="77777777" w:rsidR="00C23A3A" w:rsidRDefault="00F2460C">
            <w:r>
              <w:t xml:space="preserve">                     </w:t>
            </w:r>
            <w:r w:rsidR="00124292">
              <w:t>14.47</w:t>
            </w:r>
          </w:p>
        </w:tc>
      </w:tr>
      <w:tr w:rsidR="00C23A3A" w14:paraId="0F26184C" w14:textId="77777777" w:rsidTr="00C23A3A">
        <w:tc>
          <w:tcPr>
            <w:tcW w:w="4077" w:type="dxa"/>
          </w:tcPr>
          <w:p w14:paraId="57503840" w14:textId="77777777" w:rsidR="00C23A3A" w:rsidRDefault="00124292">
            <w:r>
              <w:t>Jakiškių k. 8</w:t>
            </w:r>
          </w:p>
        </w:tc>
        <w:tc>
          <w:tcPr>
            <w:tcW w:w="2977" w:type="dxa"/>
          </w:tcPr>
          <w:p w14:paraId="3B8ACF02" w14:textId="77777777" w:rsidR="00C23A3A" w:rsidRDefault="00F2460C">
            <w:r>
              <w:t xml:space="preserve">                       </w:t>
            </w:r>
            <w:r w:rsidR="00124292">
              <w:t>14.54</w:t>
            </w:r>
          </w:p>
        </w:tc>
        <w:tc>
          <w:tcPr>
            <w:tcW w:w="2800" w:type="dxa"/>
          </w:tcPr>
          <w:p w14:paraId="57345ECF" w14:textId="77777777" w:rsidR="00C23A3A" w:rsidRDefault="00F2460C">
            <w:r>
              <w:t xml:space="preserve">                     </w:t>
            </w:r>
            <w:r w:rsidR="00124292">
              <w:t>14.54</w:t>
            </w:r>
          </w:p>
        </w:tc>
      </w:tr>
      <w:tr w:rsidR="00C23A3A" w14:paraId="081DA7C6" w14:textId="77777777" w:rsidTr="00C23A3A">
        <w:tc>
          <w:tcPr>
            <w:tcW w:w="4077" w:type="dxa"/>
          </w:tcPr>
          <w:p w14:paraId="437EE111" w14:textId="77777777" w:rsidR="00C23A3A" w:rsidRDefault="00124292">
            <w:r>
              <w:t>Luodžių k. 11</w:t>
            </w:r>
          </w:p>
        </w:tc>
        <w:tc>
          <w:tcPr>
            <w:tcW w:w="2977" w:type="dxa"/>
          </w:tcPr>
          <w:p w14:paraId="758D319F" w14:textId="77777777" w:rsidR="00C23A3A" w:rsidRDefault="00F2460C">
            <w:r>
              <w:t xml:space="preserve">                       </w:t>
            </w:r>
            <w:r w:rsidR="00124292">
              <w:t>14.59</w:t>
            </w:r>
          </w:p>
        </w:tc>
        <w:tc>
          <w:tcPr>
            <w:tcW w:w="2800" w:type="dxa"/>
          </w:tcPr>
          <w:p w14:paraId="44B5A8E8" w14:textId="77777777" w:rsidR="00C23A3A" w:rsidRDefault="00F2460C">
            <w:r>
              <w:t xml:space="preserve">                     </w:t>
            </w:r>
            <w:r w:rsidR="00124292">
              <w:t>14.59</w:t>
            </w:r>
          </w:p>
        </w:tc>
      </w:tr>
      <w:tr w:rsidR="007A1AEA" w:rsidRPr="007A1AEA" w14:paraId="7B94C8FE" w14:textId="77777777" w:rsidTr="00C23A3A">
        <w:tc>
          <w:tcPr>
            <w:tcW w:w="4077" w:type="dxa"/>
          </w:tcPr>
          <w:p w14:paraId="74BA0216" w14:textId="77777777" w:rsidR="007A1AEA" w:rsidRPr="007A1AEA" w:rsidRDefault="007A1AEA">
            <w:pPr>
              <w:rPr>
                <w:b/>
              </w:rPr>
            </w:pPr>
            <w:r w:rsidRPr="007A1AEA">
              <w:rPr>
                <w:b/>
              </w:rPr>
              <w:t>Zarasai</w:t>
            </w:r>
          </w:p>
        </w:tc>
        <w:tc>
          <w:tcPr>
            <w:tcW w:w="2977" w:type="dxa"/>
          </w:tcPr>
          <w:p w14:paraId="1EEEF7D0" w14:textId="77777777" w:rsidR="007A1AEA" w:rsidRPr="007A1AEA" w:rsidRDefault="007A1AEA">
            <w:pPr>
              <w:rPr>
                <w:b/>
              </w:rPr>
            </w:pPr>
            <w:r w:rsidRPr="007A1AEA">
              <w:rPr>
                <w:b/>
              </w:rPr>
              <w:t xml:space="preserve">                       15.30</w:t>
            </w:r>
          </w:p>
        </w:tc>
        <w:tc>
          <w:tcPr>
            <w:tcW w:w="2800" w:type="dxa"/>
          </w:tcPr>
          <w:p w14:paraId="50A596BE" w14:textId="77777777" w:rsidR="007A1AEA" w:rsidRPr="007A1AEA" w:rsidRDefault="007A1AEA">
            <w:pPr>
              <w:rPr>
                <w:b/>
              </w:rPr>
            </w:pPr>
          </w:p>
        </w:tc>
      </w:tr>
    </w:tbl>
    <w:p w14:paraId="15EFAD8A" w14:textId="77777777" w:rsidR="00C23A3A" w:rsidRDefault="00C23A3A"/>
    <w:p w14:paraId="26E144F3" w14:textId="77777777" w:rsidR="00106160" w:rsidRDefault="00106160"/>
    <w:p w14:paraId="2B1EF280" w14:textId="77777777" w:rsidR="00106160" w:rsidRDefault="00106160">
      <w:r>
        <w:t xml:space="preserve">Mariana Dvelienė </w:t>
      </w:r>
      <w:r w:rsidR="008760F4">
        <w:t xml:space="preserve">      </w:t>
      </w:r>
      <w:r>
        <w:t xml:space="preserve">soc. pedagogas    </w:t>
      </w:r>
      <w:r w:rsidR="008760F4">
        <w:t xml:space="preserve">     </w:t>
      </w:r>
      <w:r>
        <w:t xml:space="preserve">  +37067671012</w:t>
      </w:r>
    </w:p>
    <w:p w14:paraId="5D49D245" w14:textId="77777777" w:rsidR="00106160" w:rsidRPr="00697E79" w:rsidRDefault="00106160">
      <w:r>
        <w:t xml:space="preserve">Marius Petkevičius </w:t>
      </w:r>
      <w:r w:rsidR="008760F4">
        <w:t xml:space="preserve">    </w:t>
      </w:r>
      <w:r>
        <w:t xml:space="preserve">vairuotojas          </w:t>
      </w:r>
      <w:r w:rsidR="008760F4">
        <w:t xml:space="preserve">        </w:t>
      </w:r>
      <w:r>
        <w:t xml:space="preserve"> +37068348958</w:t>
      </w:r>
    </w:p>
    <w:sectPr w:rsidR="00106160" w:rsidRPr="00697E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0BA"/>
    <w:rsid w:val="00106160"/>
    <w:rsid w:val="00124292"/>
    <w:rsid w:val="00250BF9"/>
    <w:rsid w:val="00344291"/>
    <w:rsid w:val="00463726"/>
    <w:rsid w:val="005206F7"/>
    <w:rsid w:val="005E7123"/>
    <w:rsid w:val="00697E79"/>
    <w:rsid w:val="00773D8A"/>
    <w:rsid w:val="007A1AEA"/>
    <w:rsid w:val="008760F4"/>
    <w:rsid w:val="009A64FD"/>
    <w:rsid w:val="00AC4402"/>
    <w:rsid w:val="00B643CD"/>
    <w:rsid w:val="00B75664"/>
    <w:rsid w:val="00C23A3A"/>
    <w:rsid w:val="00E73B83"/>
    <w:rsid w:val="00F13CA5"/>
    <w:rsid w:val="00F2460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F6AB"/>
  <w15:docId w15:val="{8475FD76-CB4A-41E5-B7ED-676C0523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Agnė Beresnevičienė</cp:lastModifiedBy>
  <cp:revision>4</cp:revision>
  <cp:lastPrinted>2024-10-09T05:49:00Z</cp:lastPrinted>
  <dcterms:created xsi:type="dcterms:W3CDTF">2025-11-25T10:43:00Z</dcterms:created>
  <dcterms:modified xsi:type="dcterms:W3CDTF">2025-11-26T14:09:00Z</dcterms:modified>
</cp:coreProperties>
</file>